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0C" w:rsidRPr="006C7FEB" w:rsidRDefault="003B740C" w:rsidP="00D01DF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3B740C" w:rsidRPr="006C7FEB" w:rsidRDefault="003B740C" w:rsidP="00D01DF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B740C" w:rsidRPr="006C7FEB" w:rsidRDefault="003B740C" w:rsidP="00D01DF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3B740C" w:rsidRPr="006C7FEB" w:rsidRDefault="00D01DF8" w:rsidP="00D01DF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4E30">
        <w:rPr>
          <w:rFonts w:ascii="Times New Roman" w:hAnsi="Times New Roman" w:cs="Times New Roman"/>
          <w:sz w:val="24"/>
          <w:szCs w:val="24"/>
        </w:rPr>
        <w:t>_____________</w:t>
      </w:r>
      <w:r w:rsidR="003B740C"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D4E30">
        <w:rPr>
          <w:rFonts w:ascii="Times New Roman" w:hAnsi="Times New Roman" w:cs="Times New Roman"/>
          <w:sz w:val="24"/>
          <w:szCs w:val="24"/>
        </w:rPr>
        <w:t>_______</w:t>
      </w:r>
    </w:p>
    <w:p w:rsidR="003C0DED" w:rsidRDefault="003C0DED" w:rsidP="003C0DED">
      <w:pPr>
        <w:pStyle w:val="ConsPlusNormal"/>
        <w:jc w:val="both"/>
      </w:pPr>
    </w:p>
    <w:p w:rsidR="00E23C92" w:rsidRPr="003B740C" w:rsidRDefault="00E23C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3B740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3C92" w:rsidRPr="003B740C" w:rsidRDefault="00E23C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0C">
        <w:rPr>
          <w:rFonts w:ascii="Times New Roman" w:hAnsi="Times New Roman" w:cs="Times New Roman"/>
          <w:b/>
          <w:bCs/>
          <w:sz w:val="28"/>
          <w:szCs w:val="28"/>
        </w:rPr>
        <w:t>О МАНЧАЖСКОЙ СЕЛЬСКОЙ АДМИНИСТРАЦИИ</w:t>
      </w:r>
    </w:p>
    <w:p w:rsidR="00E23C92" w:rsidRDefault="00E23C92" w:rsidP="003B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0C">
        <w:rPr>
          <w:rFonts w:ascii="Times New Roman" w:hAnsi="Times New Roman" w:cs="Times New Roman"/>
          <w:b/>
          <w:bCs/>
          <w:sz w:val="28"/>
          <w:szCs w:val="28"/>
        </w:rPr>
        <w:t>АДМИНИСТРАЦ</w:t>
      </w:r>
      <w:r w:rsidR="003B740C">
        <w:rPr>
          <w:rFonts w:ascii="Times New Roman" w:hAnsi="Times New Roman" w:cs="Times New Roman"/>
          <w:b/>
          <w:bCs/>
          <w:sz w:val="28"/>
          <w:szCs w:val="28"/>
        </w:rPr>
        <w:t>ИИ АРТИНСКОГО МУНИЦИПАЛЬНОГО ОКРУГА</w:t>
      </w:r>
    </w:p>
    <w:p w:rsidR="003B740C" w:rsidRPr="003B740C" w:rsidRDefault="003B740C" w:rsidP="003B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C92" w:rsidRPr="003B740C" w:rsidRDefault="003B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C92" w:rsidRPr="003B740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23C92" w:rsidRPr="003B740C" w:rsidRDefault="00E2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92" w:rsidRPr="003B740C" w:rsidRDefault="00E2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1.1. Манчажская сельская администрация Администрации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="003C0DED">
        <w:rPr>
          <w:rFonts w:ascii="Times New Roman" w:hAnsi="Times New Roman" w:cs="Times New Roman"/>
          <w:sz w:val="28"/>
          <w:szCs w:val="28"/>
        </w:rPr>
        <w:t xml:space="preserve"> округа (далее – администрация)</w:t>
      </w:r>
      <w:r w:rsidRPr="003B740C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Администрации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и осуществляет возложенные на нее полномочия в сфере решения вопросов местного самоуправления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в соответствии </w:t>
      </w:r>
      <w:r w:rsidR="003C0DED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9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D4E30">
        <w:rPr>
          <w:rFonts w:ascii="Times New Roman" w:hAnsi="Times New Roman" w:cs="Times New Roman"/>
          <w:sz w:val="28"/>
          <w:szCs w:val="28"/>
        </w:rPr>
        <w:t>г.</w:t>
      </w:r>
      <w:r w:rsidRPr="003B740C">
        <w:rPr>
          <w:rFonts w:ascii="Times New Roman" w:hAnsi="Times New Roman" w:cs="Times New Roman"/>
          <w:sz w:val="28"/>
          <w:szCs w:val="28"/>
        </w:rPr>
        <w:t xml:space="preserve"> </w:t>
      </w:r>
      <w:r w:rsidR="00643E84">
        <w:rPr>
          <w:rFonts w:ascii="Times New Roman" w:hAnsi="Times New Roman" w:cs="Times New Roman"/>
          <w:sz w:val="28"/>
          <w:szCs w:val="28"/>
        </w:rPr>
        <w:t>№ 131-ФЗ «</w:t>
      </w:r>
      <w:r w:rsidRPr="003B74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3E84">
        <w:rPr>
          <w:rFonts w:ascii="Times New Roman" w:hAnsi="Times New Roman" w:cs="Times New Roman"/>
          <w:sz w:val="28"/>
          <w:szCs w:val="28"/>
        </w:rPr>
        <w:t>»</w:t>
      </w:r>
      <w:r w:rsidRPr="003B74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643E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3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B740C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>от 06.10.2003</w:t>
      </w:r>
      <w:r w:rsidR="00DD4E30">
        <w:rPr>
          <w:rFonts w:ascii="Times New Roman" w:hAnsi="Times New Roman" w:cs="Times New Roman"/>
          <w:sz w:val="28"/>
          <w:szCs w:val="28"/>
        </w:rPr>
        <w:t>г.</w:t>
      </w:r>
      <w:r w:rsidRPr="003B740C">
        <w:rPr>
          <w:rFonts w:ascii="Times New Roman" w:hAnsi="Times New Roman" w:cs="Times New Roman"/>
          <w:sz w:val="28"/>
          <w:szCs w:val="28"/>
        </w:rPr>
        <w:t xml:space="preserve"> </w:t>
      </w:r>
      <w:r w:rsidR="00643E84">
        <w:rPr>
          <w:rFonts w:ascii="Times New Roman" w:hAnsi="Times New Roman" w:cs="Times New Roman"/>
          <w:sz w:val="28"/>
          <w:szCs w:val="28"/>
        </w:rPr>
        <w:t>№</w:t>
      </w:r>
      <w:r w:rsidRPr="003B740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43E84">
        <w:rPr>
          <w:rFonts w:ascii="Times New Roman" w:hAnsi="Times New Roman" w:cs="Times New Roman"/>
          <w:sz w:val="28"/>
          <w:szCs w:val="28"/>
        </w:rPr>
        <w:t>«</w:t>
      </w:r>
      <w:r w:rsidRPr="003B74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3E84">
        <w:rPr>
          <w:rFonts w:ascii="Times New Roman" w:hAnsi="Times New Roman" w:cs="Times New Roman"/>
          <w:sz w:val="28"/>
          <w:szCs w:val="28"/>
        </w:rPr>
        <w:t>»</w:t>
      </w:r>
      <w:r w:rsidRPr="003B74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3B74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3B740C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B740C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3B740C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3B740C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3B740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B740C">
        <w:rPr>
          <w:rFonts w:ascii="Times New Roman" w:hAnsi="Times New Roman" w:cs="Times New Roman"/>
          <w:sz w:val="28"/>
          <w:szCs w:val="28"/>
        </w:rPr>
        <w:t>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>дминистрации - Манчажская сельская администрация Администраци</w:t>
      </w:r>
      <w:r w:rsidR="003E75D2">
        <w:rPr>
          <w:rFonts w:ascii="Times New Roman" w:hAnsi="Times New Roman" w:cs="Times New Roman"/>
          <w:sz w:val="28"/>
          <w:szCs w:val="28"/>
        </w:rPr>
        <w:t>и</w:t>
      </w:r>
      <w:r w:rsidRPr="003B740C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3B74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23C92" w:rsidRPr="003B740C" w:rsidRDefault="00D01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Сокращенное наименование а</w:t>
      </w:r>
      <w:r w:rsidR="00E23C92" w:rsidRPr="003B740C">
        <w:rPr>
          <w:rFonts w:ascii="Times New Roman" w:hAnsi="Times New Roman" w:cs="Times New Roman"/>
          <w:sz w:val="28"/>
          <w:szCs w:val="28"/>
        </w:rPr>
        <w:t xml:space="preserve">дминистрации - Манчажская сельская </w:t>
      </w:r>
      <w:r w:rsidR="00E23C92" w:rsidRPr="003B740C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>дминистрации: 623360, Россия, Свердловская область, Артинский район, село Манчаж, улица 8 Марта, 73.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E23C92" w:rsidRPr="003B740C" w:rsidRDefault="00E2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E23C92" w:rsidRPr="003B740C" w:rsidRDefault="00E2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92" w:rsidRPr="003B740C" w:rsidRDefault="00E23C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E23C92" w:rsidRPr="003B740C" w:rsidRDefault="00E2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92" w:rsidRPr="003B740C" w:rsidRDefault="00E2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3B740C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3B740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740C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3B74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40C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643E84">
        <w:rPr>
          <w:rFonts w:ascii="Times New Roman" w:hAnsi="Times New Roman" w:cs="Times New Roman"/>
          <w:sz w:val="28"/>
          <w:szCs w:val="28"/>
        </w:rPr>
        <w:br/>
      </w:r>
      <w:r w:rsidRPr="003B740C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4247DB">
        <w:rPr>
          <w:rFonts w:ascii="Times New Roman" w:hAnsi="Times New Roman" w:cs="Times New Roman"/>
          <w:sz w:val="28"/>
          <w:szCs w:val="28"/>
        </w:rPr>
        <w:t>а</w:t>
      </w:r>
      <w:r w:rsidRPr="003B740C">
        <w:rPr>
          <w:rFonts w:ascii="Times New Roman" w:hAnsi="Times New Roman" w:cs="Times New Roman"/>
          <w:sz w:val="28"/>
          <w:szCs w:val="28"/>
        </w:rPr>
        <w:t xml:space="preserve">дминистрации входят с. Манчаж, д. Токари, д. </w:t>
      </w:r>
      <w:proofErr w:type="spellStart"/>
      <w:r w:rsidRPr="003B740C">
        <w:rPr>
          <w:rFonts w:ascii="Times New Roman" w:hAnsi="Times New Roman" w:cs="Times New Roman"/>
          <w:sz w:val="28"/>
          <w:szCs w:val="28"/>
        </w:rPr>
        <w:t>Кадочниково</w:t>
      </w:r>
      <w:proofErr w:type="spellEnd"/>
      <w:r w:rsidRPr="003B740C">
        <w:rPr>
          <w:rFonts w:ascii="Times New Roman" w:hAnsi="Times New Roman" w:cs="Times New Roman"/>
          <w:sz w:val="28"/>
          <w:szCs w:val="28"/>
        </w:rPr>
        <w:t>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4247DB" w:rsidRPr="0024410A" w:rsidRDefault="004247DB" w:rsidP="00424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7DB" w:rsidRPr="0024410A" w:rsidRDefault="004247DB" w:rsidP="00424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4247DB" w:rsidRPr="0024410A" w:rsidRDefault="004247DB" w:rsidP="00424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работникам администрации;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границах подведомственной территории;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Имущество администрации закрепляется Комитетом по управлению имуществом Администрации Артинского муниципального округа на праве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оперативного управления и является муниципальной собственностью Артинского муниципального округа.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7DB" w:rsidRPr="0024410A" w:rsidRDefault="004247DB" w:rsidP="004247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9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4247DB" w:rsidRPr="0024410A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4247DB" w:rsidRPr="005432F6" w:rsidRDefault="004247DB" w:rsidP="004247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sectPr w:rsidR="004247DB" w:rsidRPr="005432F6" w:rsidSect="003C0DE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ED" w:rsidRDefault="003C0DED" w:rsidP="00D01DF8">
      <w:pPr>
        <w:spacing w:after="0" w:line="240" w:lineRule="auto"/>
      </w:pPr>
      <w:r>
        <w:separator/>
      </w:r>
    </w:p>
  </w:endnote>
  <w:endnote w:type="continuationSeparator" w:id="0">
    <w:p w:rsidR="003C0DED" w:rsidRDefault="003C0DED" w:rsidP="00D0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ED" w:rsidRDefault="003C0DED" w:rsidP="00D01DF8">
      <w:pPr>
        <w:spacing w:after="0" w:line="240" w:lineRule="auto"/>
      </w:pPr>
      <w:r>
        <w:separator/>
      </w:r>
    </w:p>
  </w:footnote>
  <w:footnote w:type="continuationSeparator" w:id="0">
    <w:p w:rsidR="003C0DED" w:rsidRDefault="003C0DED" w:rsidP="00D0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88017"/>
      <w:docPartObj>
        <w:docPartGallery w:val="Page Numbers (Top of Page)"/>
        <w:docPartUnique/>
      </w:docPartObj>
    </w:sdtPr>
    <w:sdtEndPr/>
    <w:sdtContent>
      <w:p w:rsidR="003C0DED" w:rsidRDefault="004247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0DED" w:rsidRDefault="003C0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C92"/>
    <w:rsid w:val="003B740C"/>
    <w:rsid w:val="003C0DED"/>
    <w:rsid w:val="003E75D2"/>
    <w:rsid w:val="004247DB"/>
    <w:rsid w:val="00435A95"/>
    <w:rsid w:val="00622591"/>
    <w:rsid w:val="00643E84"/>
    <w:rsid w:val="006556DE"/>
    <w:rsid w:val="006A23B7"/>
    <w:rsid w:val="00CB139E"/>
    <w:rsid w:val="00D01DF8"/>
    <w:rsid w:val="00D8014C"/>
    <w:rsid w:val="00DB11F6"/>
    <w:rsid w:val="00DD4E30"/>
    <w:rsid w:val="00E2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DB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C92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0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DF8"/>
  </w:style>
  <w:style w:type="paragraph" w:styleId="a5">
    <w:name w:val="footer"/>
    <w:basedOn w:val="a"/>
    <w:link w:val="a6"/>
    <w:uiPriority w:val="99"/>
    <w:semiHidden/>
    <w:unhideWhenUsed/>
    <w:rsid w:val="00D0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1109&amp;dst=101001" TargetMode="External"/><Relationship Id="rId13" Type="http://schemas.openxmlformats.org/officeDocument/2006/relationships/hyperlink" Target="https://login.consultant.ru/link/?req=doc&amp;base=LAW&amp;n=471024&amp;dst=100478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81109&amp;dst=101001" TargetMode="External"/><Relationship Id="rId17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3811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100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hyperlink" Target="https://login.consultant.ru/link/?req=doc&amp;base=RLAW071&amp;n=381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71&amp;n=381109&amp;dst=101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0544-C2CB-4635-B4B2-F422D7D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10</cp:revision>
  <dcterms:created xsi:type="dcterms:W3CDTF">2024-11-05T07:11:00Z</dcterms:created>
  <dcterms:modified xsi:type="dcterms:W3CDTF">2024-11-12T05:41:00Z</dcterms:modified>
</cp:coreProperties>
</file>